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0A" w:rsidRDefault="004D270A" w:rsidP="004D270A">
      <w:pPr>
        <w:pageBreakBefore/>
        <w:autoSpaceDE w:val="0"/>
        <w:spacing w:after="0" w:line="360" w:lineRule="exact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Информационная справка </w:t>
      </w:r>
    </w:p>
    <w:p w:rsidR="004D270A" w:rsidRDefault="00F468A9" w:rsidP="004D270A">
      <w:pPr>
        <w:autoSpaceDE w:val="0"/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4D27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вопросам </w:t>
      </w:r>
      <w:proofErr w:type="gramStart"/>
      <w:r w:rsidR="004D27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введении</w:t>
      </w:r>
      <w:proofErr w:type="gramEnd"/>
      <w:r w:rsidR="004D27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</w:t>
      </w:r>
      <w:r w:rsidR="004D270A">
        <w:rPr>
          <w:rFonts w:ascii="Times New Roman" w:hAnsi="Times New Roman" w:cs="Times New Roman"/>
          <w:b/>
          <w:color w:val="000000"/>
          <w:sz w:val="28"/>
          <w:szCs w:val="28"/>
        </w:rPr>
        <w:t>диного налогового платежа</w:t>
      </w:r>
    </w:p>
    <w:p w:rsidR="00F468A9" w:rsidRDefault="00F468A9" w:rsidP="004D270A">
      <w:pPr>
        <w:autoSpaceDE w:val="0"/>
        <w:spacing w:after="0" w:line="360" w:lineRule="exact"/>
        <w:jc w:val="center"/>
      </w:pPr>
    </w:p>
    <w:p w:rsidR="004D270A" w:rsidRDefault="004D270A" w:rsidP="004D270A">
      <w:pPr>
        <w:autoSpaceDE w:val="0"/>
        <w:spacing w:after="0" w:line="34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14.07.2022 № 263-ФЗ «О внесении изменений в части первую и вторую Налогового кодекса Российской Федерации» с 01.01.2023 введен институт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 налогового счета</w:t>
      </w:r>
      <w:r w:rsidR="00421BDF">
        <w:rPr>
          <w:rFonts w:ascii="Times New Roman" w:hAnsi="Times New Roman" w:cs="Times New Roman"/>
          <w:color w:val="000000"/>
          <w:sz w:val="28"/>
          <w:szCs w:val="24"/>
        </w:rPr>
        <w:t xml:space="preserve"> (далее – ЕНС)</w:t>
      </w:r>
      <w:r>
        <w:rPr>
          <w:rFonts w:ascii="Times New Roman" w:hAnsi="Times New Roman" w:cs="Times New Roman"/>
          <w:color w:val="000000"/>
          <w:sz w:val="28"/>
          <w:szCs w:val="24"/>
        </w:rPr>
        <w:t>, в рамках которого для каждого налогоплательщика консолидируются в единое сальдо расчетов с бюджетом все подлежащие уплате и уплаченные с использованием единого платежа налоги.</w:t>
      </w:r>
    </w:p>
    <w:p w:rsidR="004D270A" w:rsidRDefault="00421BDF" w:rsidP="004D270A">
      <w:pPr>
        <w:autoSpaceDE w:val="0"/>
        <w:spacing w:after="0" w:line="340" w:lineRule="exac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4"/>
        </w:rPr>
        <w:t>Внедрение института ЕНС создаст комфортные условия уплаты налогов.</w:t>
      </w:r>
      <w:r w:rsidR="0098118E">
        <w:rPr>
          <w:rFonts w:ascii="Times New Roman" w:hAnsi="Times New Roman" w:cs="Times New Roman"/>
          <w:color w:val="000000"/>
          <w:sz w:val="28"/>
          <w:szCs w:val="24"/>
        </w:rPr>
        <w:t xml:space="preserve"> Так, максимально упрощается порядок исполнения налогоплательщиками своих обязательств по уплате налогов. Теперь платить станет проще – всего один платеж в месяц и только два реквизита в платежке (ИНН и сумма).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D270A">
        <w:rPr>
          <w:rFonts w:ascii="Times New Roman" w:hAnsi="Times New Roman" w:cs="Times New Roman"/>
          <w:color w:val="000000"/>
          <w:sz w:val="28"/>
          <w:szCs w:val="24"/>
        </w:rPr>
        <w:t xml:space="preserve">Налоговый орган на </w:t>
      </w:r>
      <w:proofErr w:type="gramStart"/>
      <w:r w:rsidR="004D270A"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proofErr w:type="gramEnd"/>
      <w:r w:rsidR="004D270A">
        <w:rPr>
          <w:rFonts w:ascii="Times New Roman" w:hAnsi="Times New Roman" w:cs="Times New Roman"/>
          <w:color w:val="000000"/>
          <w:sz w:val="28"/>
          <w:szCs w:val="24"/>
        </w:rPr>
        <w:t xml:space="preserve"> имеющейся у него информации (документов) самостоятельно произведет зачет средств в счет уплаты обязательных платежей в соответствии с установленной очередностью. Это значительно сократит время и минимизирует ошибки при заполнении платежных документов.</w:t>
      </w:r>
    </w:p>
    <w:p w:rsidR="004D270A" w:rsidRDefault="004D270A" w:rsidP="004D270A">
      <w:pPr>
        <w:spacing w:after="0" w:line="34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Определен следующий порядок распределения поступивших платежей:</w:t>
      </w:r>
    </w:p>
    <w:p w:rsidR="004D270A" w:rsidRDefault="004D270A" w:rsidP="004D270A">
      <w:pPr>
        <w:spacing w:after="0" w:line="34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оплачиваются недоимки,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ранних;</w:t>
      </w:r>
    </w:p>
    <w:p w:rsidR="004D270A" w:rsidRDefault="004D270A" w:rsidP="004D270A">
      <w:pPr>
        <w:spacing w:after="0" w:line="34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далее идут текущие платежи по налогам, авансовые платежи, сборы, страховые взносы, которые погашаются с момента возникновения обязанностей по их уплате;</w:t>
      </w:r>
    </w:p>
    <w:p w:rsidR="004D270A" w:rsidRDefault="004D270A" w:rsidP="004D270A">
      <w:pPr>
        <w:spacing w:after="0" w:line="34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третьем месте – пени, далее проценты и штрафы.</w:t>
      </w:r>
    </w:p>
    <w:p w:rsidR="004D270A" w:rsidRDefault="004D270A" w:rsidP="004D270A">
      <w:pPr>
        <w:spacing w:after="0" w:line="34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Установление единых сроков уплаты налогов (один раз в месяц) должно способствовать упрощению процедуры уплаты налогов. </w:t>
      </w:r>
    </w:p>
    <w:p w:rsidR="004D270A" w:rsidRDefault="004D270A" w:rsidP="004D270A">
      <w:pPr>
        <w:spacing w:after="0" w:line="34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использовании ЕНС невозможна будет ситуация одновременного наличия переплаты и задолженности, не будут теряться платежи, пропадет необходимость уточнений и зачетов.</w:t>
      </w:r>
    </w:p>
    <w:p w:rsidR="004D270A" w:rsidRDefault="004D270A" w:rsidP="004D270A">
      <w:pPr>
        <w:autoSpaceDE w:val="0"/>
        <w:spacing w:after="0" w:line="340" w:lineRule="exac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Налогоплательщики, которые начнут применять особый порядок уплаты, должны будут представлять в налоговый орган уведомления</w:t>
      </w:r>
      <w:r w:rsidR="0008109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об исчисленных суммах не позднее, чем за 5 дней до срока уплаты налога, аванса по нему или взносов. </w:t>
      </w:r>
      <w:r w:rsidRPr="0098118E">
        <w:rPr>
          <w:rFonts w:ascii="Times New Roman" w:hAnsi="Times New Roman" w:cs="Times New Roman"/>
          <w:color w:val="000000"/>
          <w:sz w:val="28"/>
          <w:szCs w:val="24"/>
        </w:rPr>
        <w:t xml:space="preserve">По </w:t>
      </w:r>
      <w:hyperlink r:id="rId5" w:history="1">
        <w:r w:rsidRPr="0098118E">
          <w:rPr>
            <w:rStyle w:val="a3"/>
            <w:rFonts w:ascii="Times New Roman" w:hAnsi="Times New Roman" w:cs="Times New Roman"/>
            <w:color w:val="000000"/>
            <w:sz w:val="28"/>
            <w:szCs w:val="24"/>
            <w:u w:val="none"/>
          </w:rPr>
          <w:t>НДФЛ</w:t>
        </w:r>
      </w:hyperlink>
      <w:r>
        <w:rPr>
          <w:rFonts w:ascii="Times New Roman" w:hAnsi="Times New Roman" w:cs="Times New Roman"/>
          <w:color w:val="000000"/>
          <w:sz w:val="28"/>
          <w:szCs w:val="24"/>
        </w:rPr>
        <w:t xml:space="preserve"> такое уведомление налоговые агенты должны подавать не позднее 5-го числа месяца, следующего за месяцем выплаты дохода.</w:t>
      </w:r>
    </w:p>
    <w:p w:rsidR="004D270A" w:rsidRDefault="004D270A" w:rsidP="004D270A">
      <w:pPr>
        <w:autoSpaceDE w:val="0"/>
        <w:spacing w:after="0" w:line="340" w:lineRule="exac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 или индивидуальные пр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t xml:space="preserve">едприниматели имеют право на возврат денежных средств </w:t>
      </w:r>
      <w:r w:rsidR="0098118E">
        <w:rPr>
          <w:rFonts w:ascii="Times New Roman" w:hAnsi="Times New Roman" w:cs="Times New Roman"/>
          <w:color w:val="000000"/>
          <w:sz w:val="28"/>
          <w:szCs w:val="24"/>
        </w:rPr>
        <w:t>Единого налогового 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(в пределах их остатка), по которым налоговым органом еще не принято решение о зачете. Для этого нужно подать заявление в соответствии с п.8 ст.45.2 Налогового кодекса Российской Федерации.</w:t>
      </w:r>
    </w:p>
    <w:p w:rsidR="009F2AE7" w:rsidRDefault="004D270A" w:rsidP="00F468A9">
      <w:pPr>
        <w:spacing w:after="0" w:line="340" w:lineRule="exac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4"/>
        </w:rPr>
        <w:t>Заплатить Единый налоговый платеж за организацию или предпринимателя смогут и третьи лица, однако у них не будет возможности потребовать возврат платежа из бюджета</w:t>
      </w:r>
      <w:r w:rsidR="00F468A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sectPr w:rsidR="009F2AE7" w:rsidSect="00081091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0A"/>
    <w:rsid w:val="00023146"/>
    <w:rsid w:val="00081091"/>
    <w:rsid w:val="003254C2"/>
    <w:rsid w:val="00421BDF"/>
    <w:rsid w:val="004D270A"/>
    <w:rsid w:val="004F697A"/>
    <w:rsid w:val="006253EE"/>
    <w:rsid w:val="006B6EF7"/>
    <w:rsid w:val="008B0D47"/>
    <w:rsid w:val="0098118E"/>
    <w:rsid w:val="009F2AE7"/>
    <w:rsid w:val="00B7320B"/>
    <w:rsid w:val="00B7640C"/>
    <w:rsid w:val="00EB4161"/>
    <w:rsid w:val="00F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0A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0A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14/taxation/taxes/nd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экономики, промышленности и инвестиций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 Bakhtina</cp:lastModifiedBy>
  <cp:revision>3</cp:revision>
  <dcterms:created xsi:type="dcterms:W3CDTF">2022-11-21T09:16:00Z</dcterms:created>
  <dcterms:modified xsi:type="dcterms:W3CDTF">2022-11-21T12:39:00Z</dcterms:modified>
</cp:coreProperties>
</file>